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31" w:rsidRDefault="005B1B31" w:rsidP="008852A3">
      <w:pPr>
        <w:pStyle w:val="ab"/>
        <w:spacing w:after="0" w:line="36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B1B31" w:rsidRDefault="005B1B31" w:rsidP="005B1B31">
      <w:pPr>
        <w:pStyle w:val="ab"/>
        <w:spacing w:after="0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Приложение</w:t>
      </w:r>
    </w:p>
    <w:p w:rsidR="005B1B31" w:rsidRDefault="005B1B31" w:rsidP="001C3234">
      <w:pPr>
        <w:pStyle w:val="ab"/>
        <w:spacing w:after="0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 постановлению </w:t>
      </w:r>
      <w:r w:rsidR="001C3234">
        <w:rPr>
          <w:rFonts w:ascii="Times New Roman" w:hAnsi="Times New Roman"/>
          <w:sz w:val="28"/>
          <w:szCs w:val="28"/>
          <w:lang w:eastAsia="zh-CN"/>
        </w:rPr>
        <w:t>администрации</w:t>
      </w:r>
    </w:p>
    <w:p w:rsidR="005B1B31" w:rsidRDefault="005B1B31" w:rsidP="005B1B31">
      <w:pPr>
        <w:pStyle w:val="ab"/>
        <w:spacing w:after="0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муниципального района Сергиевский</w:t>
      </w:r>
    </w:p>
    <w:p w:rsidR="005B1B31" w:rsidRDefault="005B1B31" w:rsidP="005B1B31">
      <w:pPr>
        <w:pStyle w:val="ab"/>
        <w:spacing w:after="0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№</w:t>
      </w:r>
      <w:r w:rsidR="006C1C0E">
        <w:rPr>
          <w:rFonts w:ascii="Times New Roman" w:hAnsi="Times New Roman"/>
          <w:sz w:val="28"/>
          <w:szCs w:val="28"/>
          <w:lang w:eastAsia="zh-CN"/>
        </w:rPr>
        <w:t>580</w:t>
      </w:r>
      <w:r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6C1C0E">
        <w:rPr>
          <w:rFonts w:ascii="Times New Roman" w:hAnsi="Times New Roman"/>
          <w:sz w:val="28"/>
          <w:szCs w:val="28"/>
          <w:lang w:eastAsia="zh-CN"/>
        </w:rPr>
        <w:t>24.05.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zh-CN"/>
        </w:rPr>
        <w:t>2016 г.</w:t>
      </w:r>
    </w:p>
    <w:p w:rsidR="005B1B31" w:rsidRDefault="005B1B31" w:rsidP="008852A3">
      <w:pPr>
        <w:pStyle w:val="ab"/>
        <w:spacing w:after="0" w:line="36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B1B31" w:rsidRDefault="005B1B31" w:rsidP="008852A3">
      <w:pPr>
        <w:pStyle w:val="ab"/>
        <w:spacing w:after="0" w:line="36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8852A3" w:rsidRDefault="008852A3" w:rsidP="008852A3">
      <w:pPr>
        <w:pStyle w:val="ab"/>
        <w:spacing w:after="0" w:line="36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Справка руководителя проекта</w:t>
      </w:r>
    </w:p>
    <w:p w:rsidR="008852A3" w:rsidRDefault="008852A3" w:rsidP="008852A3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852A3" w:rsidRDefault="008852A3" w:rsidP="008852A3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470DB8">
        <w:rPr>
          <w:rFonts w:ascii="Times New Roman" w:hAnsi="Times New Roman"/>
          <w:sz w:val="28"/>
          <w:szCs w:val="28"/>
          <w:lang w:eastAsia="zh-CN"/>
        </w:rPr>
        <w:t xml:space="preserve">Документация по планировке территории разработана в составе, предусмотренном действующим Градостроительным кодексом Российской Федерации (Федеральный закон от 29.12.2004 № 190-ФЗ), Законом Самарской области от 12.07.2006 № 90-ГД «О градостроительной деятельности на территории Самарской области» и техническим заданием на выполнение проекта планировки территории и проекта межевания территории объекта: </w:t>
      </w:r>
      <w:r>
        <w:rPr>
          <w:rFonts w:ascii="Times New Roman" w:hAnsi="Times New Roman"/>
          <w:sz w:val="28"/>
          <w:szCs w:val="28"/>
          <w:lang w:eastAsia="zh-CN"/>
        </w:rPr>
        <w:t>2747П «</w:t>
      </w:r>
      <w:r w:rsidRPr="002D2394">
        <w:rPr>
          <w:rFonts w:ascii="Times New Roman" w:hAnsi="Times New Roman"/>
          <w:sz w:val="28"/>
          <w:szCs w:val="28"/>
          <w:lang w:eastAsia="zh-CN"/>
        </w:rPr>
        <w:t xml:space="preserve">Сбор нефти и газа со скважин №№ 159, 161 </w:t>
      </w:r>
      <w:proofErr w:type="spellStart"/>
      <w:r w:rsidRPr="002D2394">
        <w:rPr>
          <w:rFonts w:ascii="Times New Roman" w:hAnsi="Times New Roman"/>
          <w:sz w:val="28"/>
          <w:szCs w:val="28"/>
          <w:lang w:eastAsia="zh-CN"/>
        </w:rPr>
        <w:t>Сургутского</w:t>
      </w:r>
      <w:proofErr w:type="spellEnd"/>
      <w:r w:rsidRPr="002D2394">
        <w:rPr>
          <w:rFonts w:ascii="Times New Roman" w:hAnsi="Times New Roman"/>
          <w:sz w:val="28"/>
          <w:szCs w:val="28"/>
          <w:lang w:eastAsia="zh-CN"/>
        </w:rPr>
        <w:t xml:space="preserve"> месторождения</w:t>
      </w:r>
      <w:r w:rsidRPr="00470DB8">
        <w:rPr>
          <w:rFonts w:ascii="Times New Roman" w:hAnsi="Times New Roman"/>
          <w:sz w:val="28"/>
          <w:szCs w:val="28"/>
          <w:lang w:eastAsia="zh-CN"/>
        </w:rPr>
        <w:t xml:space="preserve">» на территории </w:t>
      </w:r>
      <w:r>
        <w:rPr>
          <w:rFonts w:ascii="Times New Roman" w:hAnsi="Times New Roman"/>
          <w:sz w:val="28"/>
          <w:szCs w:val="28"/>
          <w:lang w:eastAsia="zh-CN"/>
        </w:rPr>
        <w:t>муниципального района Сергиевский</w:t>
      </w:r>
      <w:proofErr w:type="gramEnd"/>
      <w:r w:rsidRPr="00470DB8">
        <w:rPr>
          <w:rFonts w:ascii="Times New Roman" w:hAnsi="Times New Roman"/>
          <w:sz w:val="28"/>
          <w:szCs w:val="28"/>
          <w:lang w:eastAsia="zh-CN"/>
        </w:rPr>
        <w:t xml:space="preserve"> Самарской области.</w:t>
      </w:r>
    </w:p>
    <w:p w:rsidR="008852A3" w:rsidRDefault="008852A3" w:rsidP="008852A3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852A3" w:rsidRDefault="008852A3" w:rsidP="008852A3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852A3" w:rsidRDefault="008852A3" w:rsidP="008852A3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852A3" w:rsidRDefault="008852A3" w:rsidP="008852A3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852A3" w:rsidRDefault="008852A3" w:rsidP="008852A3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852A3" w:rsidRDefault="008852A3" w:rsidP="008852A3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852A3" w:rsidRDefault="008852A3" w:rsidP="008852A3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852A3" w:rsidRDefault="008852A3" w:rsidP="008852A3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852A3" w:rsidRDefault="008852A3" w:rsidP="008852A3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852A3" w:rsidRDefault="008852A3" w:rsidP="008852A3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852A3" w:rsidRDefault="008852A3" w:rsidP="008852A3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852A3" w:rsidRDefault="008852A3" w:rsidP="008852A3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852A3" w:rsidRDefault="008852A3" w:rsidP="008852A3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852A3" w:rsidRPr="00080563" w:rsidRDefault="008852A3" w:rsidP="008852A3">
      <w:pPr>
        <w:pStyle w:val="ab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080563">
        <w:rPr>
          <w:rFonts w:ascii="Times New Roman" w:hAnsi="Times New Roman"/>
          <w:b/>
          <w:bCs/>
          <w:sz w:val="28"/>
          <w:szCs w:val="28"/>
        </w:rPr>
        <w:lastRenderedPageBreak/>
        <w:t xml:space="preserve">Книга 1. ПРОЕКТ ПЛАНИРОВКИ ТЕРРИТОРИИ </w:t>
      </w:r>
    </w:p>
    <w:p w:rsidR="008852A3" w:rsidRPr="00CC24F2" w:rsidRDefault="008852A3" w:rsidP="008852A3">
      <w:pPr>
        <w:pStyle w:val="11"/>
        <w:spacing w:beforeLines="30" w:before="72" w:afterLines="30" w:after="72" w:line="360" w:lineRule="auto"/>
        <w:jc w:val="center"/>
        <w:rPr>
          <w:b/>
          <w:sz w:val="28"/>
          <w:szCs w:val="28"/>
          <w:lang w:eastAsia="zh-CN"/>
        </w:rPr>
      </w:pPr>
      <w:r w:rsidRPr="00CC24F2">
        <w:rPr>
          <w:b/>
          <w:sz w:val="28"/>
          <w:szCs w:val="28"/>
          <w:lang w:eastAsia="zh-CN"/>
        </w:rPr>
        <w:t xml:space="preserve">Основная часть проекта планировки </w:t>
      </w:r>
    </w:p>
    <w:tbl>
      <w:tblPr>
        <w:tblW w:w="9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7938"/>
        <w:gridCol w:w="758"/>
      </w:tblGrid>
      <w:tr w:rsidR="008852A3" w:rsidRPr="00080563" w:rsidTr="00226ADF">
        <w:trPr>
          <w:trHeight w:val="434"/>
        </w:trPr>
        <w:tc>
          <w:tcPr>
            <w:tcW w:w="1064" w:type="dxa"/>
            <w:vAlign w:val="center"/>
          </w:tcPr>
          <w:p w:rsidR="008852A3" w:rsidRPr="00CC24F2" w:rsidRDefault="008852A3" w:rsidP="00226ADF">
            <w:pPr>
              <w:pStyle w:val="11"/>
              <w:jc w:val="center"/>
              <w:rPr>
                <w:b/>
                <w:sz w:val="24"/>
                <w:szCs w:val="24"/>
                <w:lang w:eastAsia="zh-CN"/>
              </w:rPr>
            </w:pPr>
            <w:r w:rsidRPr="00CC24F2">
              <w:rPr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CC24F2">
              <w:rPr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CC24F2">
              <w:rPr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7938" w:type="dxa"/>
            <w:vAlign w:val="center"/>
          </w:tcPr>
          <w:p w:rsidR="008852A3" w:rsidRPr="00CC24F2" w:rsidRDefault="008852A3" w:rsidP="00226ADF">
            <w:pPr>
              <w:pStyle w:val="11"/>
              <w:jc w:val="center"/>
              <w:rPr>
                <w:b/>
                <w:sz w:val="24"/>
                <w:szCs w:val="24"/>
                <w:lang w:eastAsia="zh-CN"/>
              </w:rPr>
            </w:pPr>
            <w:r w:rsidRPr="00CC24F2">
              <w:rPr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58" w:type="dxa"/>
            <w:vAlign w:val="center"/>
          </w:tcPr>
          <w:p w:rsidR="008852A3" w:rsidRPr="00CC24F2" w:rsidRDefault="008852A3" w:rsidP="00226ADF">
            <w:pPr>
              <w:pStyle w:val="11"/>
              <w:jc w:val="center"/>
              <w:rPr>
                <w:b/>
                <w:sz w:val="24"/>
                <w:szCs w:val="24"/>
                <w:lang w:eastAsia="zh-CN"/>
              </w:rPr>
            </w:pPr>
            <w:r w:rsidRPr="00CC24F2">
              <w:rPr>
                <w:b/>
                <w:sz w:val="24"/>
                <w:szCs w:val="24"/>
                <w:lang w:eastAsia="zh-CN"/>
              </w:rPr>
              <w:t>Лист</w:t>
            </w:r>
          </w:p>
        </w:tc>
      </w:tr>
      <w:tr w:rsidR="008852A3" w:rsidRPr="00080563" w:rsidTr="00226ADF">
        <w:trPr>
          <w:trHeight w:hRule="exact" w:val="397"/>
        </w:trPr>
        <w:tc>
          <w:tcPr>
            <w:tcW w:w="1064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b/>
                <w:sz w:val="24"/>
                <w:szCs w:val="24"/>
                <w:lang w:eastAsia="zh-CN"/>
              </w:rPr>
            </w:pPr>
            <w:r w:rsidRPr="00080563">
              <w:rPr>
                <w:b/>
                <w:sz w:val="24"/>
                <w:szCs w:val="24"/>
                <w:lang w:eastAsia="zh-CN"/>
              </w:rPr>
              <w:t>Текстов</w:t>
            </w:r>
            <w:r>
              <w:rPr>
                <w:b/>
                <w:sz w:val="24"/>
                <w:szCs w:val="24"/>
                <w:lang w:eastAsia="zh-CN"/>
              </w:rPr>
              <w:t xml:space="preserve">ая часть 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Pr="00503708" w:rsidRDefault="008852A3" w:rsidP="00226ADF">
            <w:pPr>
              <w:pStyle w:val="11"/>
              <w:jc w:val="center"/>
              <w:rPr>
                <w:b/>
                <w:sz w:val="24"/>
                <w:szCs w:val="24"/>
                <w:lang w:eastAsia="zh-CN"/>
              </w:rPr>
            </w:pPr>
            <w:r w:rsidRPr="00503708">
              <w:rPr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938" w:type="dxa"/>
            <w:vAlign w:val="center"/>
          </w:tcPr>
          <w:p w:rsidR="008852A3" w:rsidRPr="00503708" w:rsidRDefault="008852A3" w:rsidP="00226ADF">
            <w:pPr>
              <w:pStyle w:val="11"/>
              <w:rPr>
                <w:b/>
                <w:sz w:val="24"/>
                <w:szCs w:val="24"/>
                <w:lang w:eastAsia="zh-CN"/>
              </w:rPr>
            </w:pPr>
            <w:r w:rsidRPr="00503708">
              <w:rPr>
                <w:b/>
                <w:sz w:val="24"/>
                <w:szCs w:val="24"/>
                <w:lang w:eastAsia="zh-CN"/>
              </w:rPr>
              <w:t>Положения о размещении линейных объектов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 w:rsidRPr="00080563">
              <w:rPr>
                <w:sz w:val="24"/>
                <w:szCs w:val="24"/>
                <w:lang w:eastAsia="zh-CN"/>
              </w:rPr>
              <w:t>1.</w:t>
            </w: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8" w:type="dxa"/>
            <w:vAlign w:val="center"/>
          </w:tcPr>
          <w:p w:rsidR="008852A3" w:rsidRPr="00080563" w:rsidRDefault="008852A3" w:rsidP="00226ADF">
            <w:pPr>
              <w:pStyle w:val="11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Исходно-разрешительная документация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7938" w:type="dxa"/>
            <w:vAlign w:val="center"/>
          </w:tcPr>
          <w:p w:rsidR="008852A3" w:rsidRPr="00080563" w:rsidRDefault="008852A3" w:rsidP="00226ADF">
            <w:pPr>
              <w:pStyle w:val="11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Сведения о линейном объекте и его краткая характеристика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Pr="005875EE" w:rsidRDefault="008852A3" w:rsidP="00226ADF">
            <w:pPr>
              <w:pStyle w:val="11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eastAsia="zh-CN"/>
              </w:rPr>
              <w:t>1.</w:t>
            </w:r>
            <w:r>
              <w:rPr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38" w:type="dxa"/>
            <w:vAlign w:val="center"/>
          </w:tcPr>
          <w:p w:rsidR="008852A3" w:rsidRDefault="008852A3" w:rsidP="00226ADF">
            <w:pPr>
              <w:pStyle w:val="11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Принципиальные мероприятия, необходимые для освоения территории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Pr="00305493" w:rsidRDefault="008852A3" w:rsidP="00226ADF">
            <w:pPr>
              <w:pStyle w:val="11"/>
              <w:jc w:val="center"/>
              <w:rPr>
                <w:b/>
                <w:sz w:val="24"/>
                <w:szCs w:val="24"/>
                <w:highlight w:val="yellow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</w:t>
            </w:r>
            <w:r w:rsidRPr="00305493">
              <w:rPr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938" w:type="dxa"/>
            <w:vAlign w:val="center"/>
          </w:tcPr>
          <w:p w:rsidR="008852A3" w:rsidRPr="00305493" w:rsidRDefault="008852A3" w:rsidP="00226ADF">
            <w:pPr>
              <w:pStyle w:val="11"/>
              <w:rPr>
                <w:b/>
                <w:sz w:val="24"/>
                <w:szCs w:val="24"/>
                <w:lang w:eastAsia="zh-CN"/>
              </w:rPr>
            </w:pPr>
            <w:r w:rsidRPr="00305493">
              <w:rPr>
                <w:b/>
                <w:sz w:val="24"/>
                <w:szCs w:val="24"/>
                <w:lang w:eastAsia="zh-CN"/>
              </w:rPr>
              <w:t xml:space="preserve">Сведения о размещении объектов </w:t>
            </w:r>
            <w:r w:rsidRPr="00305493">
              <w:rPr>
                <w:b/>
                <w:sz w:val="24"/>
                <w:szCs w:val="24"/>
              </w:rPr>
              <w:t>АО "</w:t>
            </w:r>
            <w:proofErr w:type="spellStart"/>
            <w:r w:rsidRPr="00305493">
              <w:rPr>
                <w:b/>
                <w:sz w:val="24"/>
                <w:szCs w:val="24"/>
              </w:rPr>
              <w:t>Самаранефтегаз</w:t>
            </w:r>
            <w:proofErr w:type="spellEnd"/>
            <w:r w:rsidRPr="00305493">
              <w:rPr>
                <w:b/>
                <w:sz w:val="24"/>
                <w:szCs w:val="24"/>
              </w:rPr>
              <w:t>"</w:t>
            </w:r>
            <w:r w:rsidRPr="00305493">
              <w:rPr>
                <w:b/>
                <w:sz w:val="24"/>
                <w:szCs w:val="24"/>
                <w:lang w:eastAsia="zh-CN"/>
              </w:rPr>
              <w:t xml:space="preserve"> на осваиваемой территории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 w:rsidRPr="00080563">
              <w:rPr>
                <w:b/>
                <w:sz w:val="24"/>
                <w:szCs w:val="24"/>
                <w:lang w:eastAsia="zh-CN"/>
              </w:rPr>
              <w:t>Графическ</w:t>
            </w:r>
            <w:r>
              <w:rPr>
                <w:b/>
                <w:sz w:val="24"/>
                <w:szCs w:val="24"/>
                <w:lang w:eastAsia="zh-CN"/>
              </w:rPr>
              <w:t>ая</w:t>
            </w:r>
            <w:r w:rsidRPr="00080563">
              <w:rPr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sz w:val="24"/>
                <w:szCs w:val="24"/>
                <w:lang w:eastAsia="zh-CN"/>
              </w:rPr>
              <w:t>часть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8" w:type="dxa"/>
            <w:vAlign w:val="center"/>
          </w:tcPr>
          <w:p w:rsidR="008852A3" w:rsidRPr="00080563" w:rsidRDefault="008852A3" w:rsidP="00226ADF">
            <w:pPr>
              <w:pStyle w:val="11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Чертеж планировки территории </w:t>
            </w:r>
            <w:r w:rsidRPr="00080563">
              <w:rPr>
                <w:sz w:val="24"/>
                <w:szCs w:val="24"/>
                <w:lang w:eastAsia="zh-CN"/>
              </w:rPr>
              <w:t>М 1:2000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3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b/>
                <w:sz w:val="24"/>
                <w:szCs w:val="24"/>
                <w:lang w:eastAsia="zh-CN"/>
              </w:rPr>
            </w:pPr>
            <w:r w:rsidRPr="00080563">
              <w:rPr>
                <w:b/>
                <w:sz w:val="24"/>
                <w:szCs w:val="24"/>
              </w:rPr>
              <w:t>Приложение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38" w:type="dxa"/>
            <w:vAlign w:val="center"/>
          </w:tcPr>
          <w:p w:rsidR="008852A3" w:rsidRPr="00080563" w:rsidRDefault="008852A3" w:rsidP="00226ADF">
            <w:pPr>
              <w:pStyle w:val="11"/>
              <w:jc w:val="left"/>
              <w:rPr>
                <w:b/>
                <w:sz w:val="24"/>
                <w:szCs w:val="24"/>
              </w:rPr>
            </w:pPr>
            <w:r w:rsidRPr="00EF460C">
              <w:rPr>
                <w:sz w:val="22"/>
                <w:szCs w:val="22"/>
              </w:rPr>
              <w:t xml:space="preserve">Письмо «Касательно разработки ППТ И ПМТ» 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Pr="00B50D35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 w:rsidRPr="00B50D35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38" w:type="dxa"/>
            <w:vAlign w:val="center"/>
          </w:tcPr>
          <w:p w:rsidR="008852A3" w:rsidRPr="005875EE" w:rsidRDefault="008852A3" w:rsidP="00226ADF">
            <w:pPr>
              <w:tabs>
                <w:tab w:val="left" w:pos="10332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75E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Копия Постановления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Захаркино</w:t>
            </w:r>
            <w:r w:rsidRPr="005875E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Сергиевский</w:t>
            </w:r>
            <w:r w:rsidRPr="005875E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Самарской области от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.03.2016</w:t>
            </w:r>
            <w:r w:rsidRPr="005875E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года №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  <w:r w:rsidRPr="005875E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«О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подготовке документации по планировке и межеванию территории для проектирования и строительства объекта «</w:t>
            </w:r>
            <w:r w:rsidRPr="001353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Сбор нефти и газа со скважин №№ 159, 161 </w:t>
            </w:r>
            <w:proofErr w:type="spellStart"/>
            <w:r w:rsidRPr="00135307">
              <w:rPr>
                <w:rFonts w:ascii="Times New Roman" w:hAnsi="Times New Roman"/>
                <w:sz w:val="24"/>
                <w:szCs w:val="24"/>
                <w:lang w:eastAsia="zh-CN"/>
              </w:rPr>
              <w:t>Сургутского</w:t>
            </w:r>
            <w:proofErr w:type="spellEnd"/>
            <w:r w:rsidRPr="001353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месторождения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»» в границах сельского поселения Захаркино муниципального района Сергиевский Самарской области</w:t>
            </w:r>
            <w:r w:rsidRPr="005875EE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Pr="005875E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Pr="00B50D35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38" w:type="dxa"/>
            <w:vAlign w:val="center"/>
          </w:tcPr>
          <w:p w:rsidR="008852A3" w:rsidRPr="005875EE" w:rsidRDefault="008852A3" w:rsidP="00226ADF">
            <w:pPr>
              <w:tabs>
                <w:tab w:val="left" w:pos="10332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Публикация в СМИ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Pr="00B50D35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38" w:type="dxa"/>
            <w:vAlign w:val="center"/>
          </w:tcPr>
          <w:p w:rsidR="008852A3" w:rsidRDefault="008852A3" w:rsidP="00226ADF">
            <w:pPr>
              <w:tabs>
                <w:tab w:val="left" w:pos="10332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Письмо о назначении публичных слушаний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Pr="00B50D35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38" w:type="dxa"/>
            <w:vAlign w:val="center"/>
          </w:tcPr>
          <w:p w:rsidR="008852A3" w:rsidRDefault="008852A3" w:rsidP="00226ADF">
            <w:pPr>
              <w:tabs>
                <w:tab w:val="left" w:pos="10332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Постановление о назначении публичных слушаний 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Pr="00B50D35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38" w:type="dxa"/>
            <w:vAlign w:val="center"/>
          </w:tcPr>
          <w:p w:rsidR="008852A3" w:rsidRDefault="008852A3" w:rsidP="00226ADF">
            <w:pPr>
              <w:tabs>
                <w:tab w:val="left" w:pos="10332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Публикация в СМИ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Pr="00B50D35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38" w:type="dxa"/>
            <w:vAlign w:val="center"/>
          </w:tcPr>
          <w:p w:rsidR="008852A3" w:rsidRDefault="008852A3" w:rsidP="00226ADF">
            <w:pPr>
              <w:tabs>
                <w:tab w:val="left" w:pos="10332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Материалы публичных слушаний по ППТ ПМТ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Pr="00B50D35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38" w:type="dxa"/>
            <w:vAlign w:val="center"/>
          </w:tcPr>
          <w:p w:rsidR="008852A3" w:rsidRDefault="008852A3" w:rsidP="00226ADF">
            <w:pPr>
              <w:tabs>
                <w:tab w:val="left" w:pos="10332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Публикация в СМИ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Pr="00B50D35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38" w:type="dxa"/>
            <w:vAlign w:val="center"/>
          </w:tcPr>
          <w:p w:rsidR="008852A3" w:rsidRDefault="008852A3" w:rsidP="00226ADF">
            <w:pPr>
              <w:tabs>
                <w:tab w:val="left" w:pos="10332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861BC">
              <w:rPr>
                <w:rFonts w:ascii="Times New Roman" w:hAnsi="Times New Roman"/>
                <w:sz w:val="24"/>
                <w:szCs w:val="24"/>
                <w:lang w:eastAsia="zh-CN"/>
              </w:rPr>
              <w:t>Постановление «Об утверждении ППТ/ПМТ»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Pr="00B50D35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38" w:type="dxa"/>
            <w:vAlign w:val="center"/>
          </w:tcPr>
          <w:p w:rsidR="008852A3" w:rsidRPr="00D861BC" w:rsidRDefault="008852A3" w:rsidP="00226ADF">
            <w:pPr>
              <w:tabs>
                <w:tab w:val="left" w:pos="10332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Публикация в СМИ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Pr="00B50D35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 w:rsidRPr="00B50D35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38" w:type="dxa"/>
            <w:vAlign w:val="center"/>
          </w:tcPr>
          <w:p w:rsidR="008852A3" w:rsidRPr="00B50D35" w:rsidRDefault="008852A3" w:rsidP="00226ADF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з</w:t>
            </w:r>
            <w:r w:rsidRPr="00B50D35">
              <w:rPr>
                <w:rFonts w:ascii="Times New Roman" w:hAnsi="Times New Roman"/>
                <w:sz w:val="24"/>
                <w:szCs w:val="24"/>
              </w:rPr>
              <w:t xml:space="preserve">адание на выполнение проекта планировки территории и проекта межевания территории объекта: </w:t>
            </w:r>
            <w:r>
              <w:rPr>
                <w:rFonts w:ascii="Times New Roman" w:hAnsi="Times New Roman"/>
                <w:sz w:val="24"/>
                <w:szCs w:val="24"/>
              </w:rPr>
              <w:t>2747</w:t>
            </w:r>
            <w:r w:rsidRPr="009602D5">
              <w:rPr>
                <w:rFonts w:ascii="Times New Roman" w:hAnsi="Times New Roman"/>
                <w:sz w:val="24"/>
                <w:szCs w:val="24"/>
              </w:rPr>
              <w:t>П «</w:t>
            </w:r>
            <w:r w:rsidRPr="001353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Сбор нефти и газа со скважин №№ 159, 161 </w:t>
            </w:r>
            <w:proofErr w:type="spellStart"/>
            <w:r w:rsidRPr="00135307">
              <w:rPr>
                <w:rFonts w:ascii="Times New Roman" w:hAnsi="Times New Roman"/>
                <w:sz w:val="24"/>
                <w:szCs w:val="24"/>
                <w:lang w:eastAsia="zh-CN"/>
              </w:rPr>
              <w:t>Сургутского</w:t>
            </w:r>
            <w:proofErr w:type="spellEnd"/>
            <w:r w:rsidRPr="001353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месторождения</w:t>
            </w:r>
            <w:r w:rsidRPr="009602D5">
              <w:rPr>
                <w:rFonts w:ascii="Times New Roman" w:hAnsi="Times New Roman"/>
                <w:sz w:val="24"/>
                <w:szCs w:val="24"/>
              </w:rPr>
              <w:t xml:space="preserve">»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Сергиевского</w:t>
            </w:r>
            <w:r w:rsidRPr="009602D5">
              <w:rPr>
                <w:rFonts w:ascii="Times New Roman" w:hAnsi="Times New Roman"/>
                <w:sz w:val="24"/>
                <w:szCs w:val="24"/>
              </w:rPr>
              <w:t xml:space="preserve"> района Самарской области</w:t>
            </w:r>
            <w:r w:rsidRPr="00C66305">
              <w:rPr>
                <w:rFonts w:ascii="Times New Roman" w:hAnsi="Times New Roman"/>
                <w:sz w:val="24"/>
                <w:szCs w:val="24"/>
              </w:rPr>
              <w:t>.</w:t>
            </w:r>
            <w:r w:rsidRPr="00B50D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Pr="00B50D35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38" w:type="dxa"/>
          </w:tcPr>
          <w:p w:rsidR="008852A3" w:rsidRPr="00F61755" w:rsidRDefault="008852A3" w:rsidP="00226A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на запрос о наличии/отсутствии на участке предстоящей застройки  ООПТ местного значения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Pr="00B50D35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38" w:type="dxa"/>
          </w:tcPr>
          <w:p w:rsidR="008852A3" w:rsidRDefault="008852A3" w:rsidP="00226A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на запрос о наличии/отсутствии на участке предстоящей застройки объектов водного фонда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38" w:type="dxa"/>
          </w:tcPr>
          <w:p w:rsidR="008852A3" w:rsidRPr="00687B8F" w:rsidRDefault="008852A3" w:rsidP="00226A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на запрос о наличии/отсутствии на участке предстоящей застройки объектов лесного фонда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38" w:type="dxa"/>
          </w:tcPr>
          <w:p w:rsidR="008852A3" w:rsidRPr="00687B8F" w:rsidRDefault="008852A3" w:rsidP="00226A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на запрос о наличии/отсутствии на участке предстоящей застройки ООПТ регионального значения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7938" w:type="dxa"/>
          </w:tcPr>
          <w:p w:rsidR="008852A3" w:rsidRDefault="008852A3" w:rsidP="00226A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на запрос о наличии/отсутствии на участке предстоящей застройки ООПТ федерального значения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38" w:type="dxa"/>
          </w:tcPr>
          <w:p w:rsidR="008852A3" w:rsidRPr="00687B8F" w:rsidRDefault="008852A3" w:rsidP="00226A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B8F">
              <w:rPr>
                <w:rFonts w:ascii="Times New Roman" w:hAnsi="Times New Roman"/>
                <w:sz w:val="24"/>
                <w:szCs w:val="24"/>
              </w:rPr>
              <w:t xml:space="preserve">Заключение о наличии полезных ископаемых в недрах под участком предстоящей застройки </w:t>
            </w:r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852A3" w:rsidRPr="00080563" w:rsidTr="00226ADF">
        <w:trPr>
          <w:trHeight w:val="393"/>
        </w:trPr>
        <w:tc>
          <w:tcPr>
            <w:tcW w:w="1064" w:type="dxa"/>
            <w:vAlign w:val="center"/>
          </w:tcPr>
          <w:p w:rsidR="008852A3" w:rsidRDefault="008852A3" w:rsidP="00226AD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38" w:type="dxa"/>
          </w:tcPr>
          <w:p w:rsidR="008852A3" w:rsidRPr="00687B8F" w:rsidRDefault="008852A3" w:rsidP="00226A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согласования места размещения объекта строительства</w:t>
            </w:r>
            <w:proofErr w:type="gramEnd"/>
          </w:p>
        </w:tc>
        <w:tc>
          <w:tcPr>
            <w:tcW w:w="758" w:type="dxa"/>
            <w:vAlign w:val="center"/>
          </w:tcPr>
          <w:p w:rsidR="008852A3" w:rsidRPr="00080563" w:rsidRDefault="008852A3" w:rsidP="00226ADF">
            <w:pPr>
              <w:pStyle w:val="11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8852A3" w:rsidRDefault="008852A3" w:rsidP="008852A3">
      <w:pPr>
        <w:pStyle w:val="11"/>
        <w:spacing w:line="360" w:lineRule="auto"/>
        <w:ind w:firstLine="709"/>
        <w:jc w:val="center"/>
        <w:rPr>
          <w:b/>
          <w:sz w:val="26"/>
          <w:szCs w:val="26"/>
        </w:rPr>
      </w:pPr>
      <w:r w:rsidRPr="00080563">
        <w:rPr>
          <w:b/>
          <w:sz w:val="26"/>
          <w:szCs w:val="26"/>
        </w:rPr>
        <w:br w:type="page"/>
      </w:r>
      <w:r w:rsidRPr="00080563">
        <w:rPr>
          <w:b/>
          <w:sz w:val="26"/>
          <w:szCs w:val="26"/>
        </w:rPr>
        <w:lastRenderedPageBreak/>
        <w:t>ПРОЕКТ ПЛАНИРОВКИ</w:t>
      </w:r>
      <w:r>
        <w:rPr>
          <w:b/>
          <w:sz w:val="26"/>
          <w:szCs w:val="26"/>
        </w:rPr>
        <w:t xml:space="preserve"> ТЕРРИТОРИИ</w:t>
      </w:r>
      <w:r w:rsidRPr="00080563">
        <w:rPr>
          <w:b/>
          <w:sz w:val="26"/>
          <w:szCs w:val="26"/>
        </w:rPr>
        <w:t xml:space="preserve"> (ОСНОВНАЯ ЧАСТЬ)</w:t>
      </w:r>
    </w:p>
    <w:p w:rsidR="008852A3" w:rsidRPr="001E61A1" w:rsidRDefault="008852A3" w:rsidP="008852A3">
      <w:pPr>
        <w:pStyle w:val="11"/>
        <w:spacing w:line="360" w:lineRule="auto"/>
        <w:ind w:firstLine="709"/>
        <w:jc w:val="center"/>
        <w:rPr>
          <w:b/>
          <w:sz w:val="24"/>
          <w:szCs w:val="24"/>
        </w:rPr>
      </w:pPr>
    </w:p>
    <w:p w:rsidR="008852A3" w:rsidRDefault="008852A3" w:rsidP="008852A3">
      <w:pPr>
        <w:pStyle w:val="11"/>
        <w:spacing w:line="360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1.</w:t>
      </w:r>
      <w:r w:rsidRPr="00DF2C11">
        <w:rPr>
          <w:b/>
          <w:sz w:val="28"/>
          <w:szCs w:val="28"/>
          <w:lang w:eastAsia="zh-CN"/>
        </w:rPr>
        <w:t xml:space="preserve">Положения о размещении </w:t>
      </w:r>
      <w:r>
        <w:rPr>
          <w:b/>
          <w:sz w:val="28"/>
          <w:szCs w:val="28"/>
          <w:lang w:eastAsia="zh-CN"/>
        </w:rPr>
        <w:t>линейных объектов</w:t>
      </w:r>
    </w:p>
    <w:p w:rsidR="008852A3" w:rsidRPr="001E61A1" w:rsidRDefault="008852A3" w:rsidP="008852A3">
      <w:pPr>
        <w:pStyle w:val="11"/>
        <w:spacing w:line="360" w:lineRule="auto"/>
        <w:jc w:val="center"/>
        <w:rPr>
          <w:b/>
          <w:sz w:val="24"/>
          <w:szCs w:val="24"/>
        </w:rPr>
      </w:pPr>
    </w:p>
    <w:p w:rsidR="008852A3" w:rsidRPr="00080563" w:rsidRDefault="008852A3" w:rsidP="008852A3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0563">
        <w:rPr>
          <w:rFonts w:ascii="Times New Roman" w:hAnsi="Times New Roman"/>
          <w:b/>
          <w:sz w:val="28"/>
          <w:szCs w:val="28"/>
        </w:rPr>
        <w:t>1.</w:t>
      </w:r>
      <w:r w:rsidRPr="00782E37">
        <w:rPr>
          <w:rFonts w:ascii="Times New Roman" w:hAnsi="Times New Roman"/>
          <w:b/>
          <w:sz w:val="28"/>
          <w:szCs w:val="28"/>
        </w:rPr>
        <w:t>1</w:t>
      </w:r>
      <w:r w:rsidRPr="000805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Исходно-разрешительная документация</w:t>
      </w:r>
    </w:p>
    <w:p w:rsidR="008852A3" w:rsidRDefault="008852A3" w:rsidP="008852A3">
      <w:pPr>
        <w:pStyle w:val="12"/>
        <w:tabs>
          <w:tab w:val="num" w:pos="1288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подготовлен в целях установления границ земельных участков, предназначенных для строительства и размещения объекта </w:t>
      </w:r>
      <w:r w:rsidRPr="00D13E40">
        <w:rPr>
          <w:sz w:val="28"/>
          <w:szCs w:val="28"/>
        </w:rPr>
        <w:t>АО "</w:t>
      </w:r>
      <w:proofErr w:type="spellStart"/>
      <w:r w:rsidRPr="00D13E40">
        <w:rPr>
          <w:sz w:val="28"/>
          <w:szCs w:val="28"/>
        </w:rPr>
        <w:t>Самаранефтегаз</w:t>
      </w:r>
      <w:proofErr w:type="spellEnd"/>
      <w:r w:rsidRPr="00D13E40">
        <w:rPr>
          <w:sz w:val="28"/>
          <w:szCs w:val="28"/>
        </w:rPr>
        <w:t xml:space="preserve">": </w:t>
      </w:r>
      <w:r>
        <w:rPr>
          <w:sz w:val="28"/>
          <w:szCs w:val="28"/>
        </w:rPr>
        <w:t>2747</w:t>
      </w:r>
      <w:r>
        <w:rPr>
          <w:sz w:val="28"/>
          <w:szCs w:val="28"/>
          <w:lang w:eastAsia="zh-CN"/>
        </w:rPr>
        <w:t>П «</w:t>
      </w:r>
      <w:r w:rsidRPr="00AD589F">
        <w:rPr>
          <w:sz w:val="28"/>
          <w:szCs w:val="28"/>
          <w:lang w:eastAsia="zh-CN"/>
        </w:rPr>
        <w:t xml:space="preserve">Сбор нефти и газа со скважин №№ 159, 161 </w:t>
      </w:r>
      <w:proofErr w:type="spellStart"/>
      <w:r w:rsidRPr="00AD589F">
        <w:rPr>
          <w:sz w:val="28"/>
          <w:szCs w:val="28"/>
          <w:lang w:eastAsia="zh-CN"/>
        </w:rPr>
        <w:t>Сургутского</w:t>
      </w:r>
      <w:proofErr w:type="spellEnd"/>
      <w:r w:rsidRPr="00AD589F">
        <w:rPr>
          <w:sz w:val="28"/>
          <w:szCs w:val="28"/>
          <w:lang w:eastAsia="zh-CN"/>
        </w:rPr>
        <w:t xml:space="preserve"> месторождения</w:t>
      </w:r>
      <w:r w:rsidRPr="00470DB8">
        <w:rPr>
          <w:sz w:val="28"/>
          <w:szCs w:val="28"/>
          <w:lang w:eastAsia="zh-CN"/>
        </w:rPr>
        <w:t xml:space="preserve">» на территории </w:t>
      </w:r>
      <w:r>
        <w:rPr>
          <w:sz w:val="28"/>
          <w:szCs w:val="28"/>
          <w:lang w:eastAsia="zh-CN"/>
        </w:rPr>
        <w:t>муниципального района Сергиевский</w:t>
      </w:r>
      <w:r w:rsidRPr="00470DB8">
        <w:rPr>
          <w:sz w:val="28"/>
          <w:szCs w:val="28"/>
          <w:lang w:eastAsia="zh-CN"/>
        </w:rPr>
        <w:t xml:space="preserve"> Самарской области</w:t>
      </w:r>
      <w:r w:rsidRPr="00C66305">
        <w:rPr>
          <w:sz w:val="28"/>
          <w:szCs w:val="28"/>
        </w:rPr>
        <w:t>.</w:t>
      </w:r>
    </w:p>
    <w:p w:rsidR="008852A3" w:rsidRDefault="008852A3" w:rsidP="008852A3">
      <w:pPr>
        <w:pStyle w:val="12"/>
        <w:tabs>
          <w:tab w:val="num" w:pos="1288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планировки территории линейного объекта – документация по планировке территории, подготовленная в целях обеспечения устойчивого развития территории линейных объектов, образующих элементы планировочной структуры территории.</w:t>
      </w:r>
    </w:p>
    <w:p w:rsidR="008852A3" w:rsidRPr="00654C42" w:rsidRDefault="008852A3" w:rsidP="008852A3">
      <w:pPr>
        <w:pStyle w:val="12"/>
        <w:tabs>
          <w:tab w:val="num" w:pos="1288"/>
          <w:tab w:val="left" w:pos="15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654C42">
        <w:rPr>
          <w:sz w:val="28"/>
          <w:szCs w:val="28"/>
        </w:rPr>
        <w:t xml:space="preserve">Проект подготовлен в границах территории, определенной в соответствии с Постановлением </w:t>
      </w:r>
      <w:r w:rsidRPr="00654C42">
        <w:rPr>
          <w:sz w:val="28"/>
          <w:szCs w:val="28"/>
          <w:lang w:eastAsia="zh-CN"/>
        </w:rPr>
        <w:t xml:space="preserve">администрации сельского поселения </w:t>
      </w:r>
      <w:r>
        <w:rPr>
          <w:sz w:val="28"/>
          <w:szCs w:val="28"/>
        </w:rPr>
        <w:t>Захаркино</w:t>
      </w:r>
      <w:r w:rsidRPr="00654C42">
        <w:rPr>
          <w:sz w:val="28"/>
          <w:szCs w:val="28"/>
          <w:lang w:eastAsia="zh-CN"/>
        </w:rPr>
        <w:t xml:space="preserve"> муниципального района </w:t>
      </w:r>
      <w:r>
        <w:rPr>
          <w:sz w:val="28"/>
          <w:szCs w:val="28"/>
          <w:lang w:eastAsia="zh-CN"/>
        </w:rPr>
        <w:t>Сергиевский</w:t>
      </w:r>
      <w:r w:rsidRPr="00654C42">
        <w:rPr>
          <w:sz w:val="28"/>
          <w:szCs w:val="28"/>
          <w:lang w:eastAsia="zh-CN"/>
        </w:rPr>
        <w:t xml:space="preserve"> Самарской области от </w:t>
      </w:r>
      <w:r>
        <w:rPr>
          <w:sz w:val="28"/>
          <w:szCs w:val="28"/>
          <w:lang w:eastAsia="zh-CN"/>
        </w:rPr>
        <w:t xml:space="preserve">  .03.2016</w:t>
      </w:r>
      <w:r w:rsidRPr="00654C42">
        <w:rPr>
          <w:sz w:val="28"/>
          <w:szCs w:val="28"/>
          <w:lang w:eastAsia="zh-CN"/>
        </w:rPr>
        <w:t xml:space="preserve"> года №</w:t>
      </w:r>
      <w:r>
        <w:rPr>
          <w:sz w:val="28"/>
          <w:szCs w:val="28"/>
          <w:lang w:eastAsia="zh-CN"/>
        </w:rPr>
        <w:t xml:space="preserve">  </w:t>
      </w:r>
      <w:r w:rsidRPr="00654C4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</w:t>
      </w:r>
      <w:r w:rsidRPr="00654C42">
        <w:rPr>
          <w:sz w:val="28"/>
          <w:szCs w:val="28"/>
          <w:lang w:eastAsia="zh-CN"/>
        </w:rPr>
        <w:t>«</w:t>
      </w:r>
      <w:r w:rsidRPr="00841F3C">
        <w:rPr>
          <w:sz w:val="28"/>
          <w:szCs w:val="28"/>
          <w:lang w:eastAsia="zh-CN"/>
        </w:rPr>
        <w:t>О подготовке документации по планировке и межеванию территории для проектирования и строительства объекта «</w:t>
      </w:r>
      <w:r w:rsidRPr="00AD589F">
        <w:rPr>
          <w:sz w:val="28"/>
          <w:szCs w:val="28"/>
          <w:lang w:eastAsia="zh-CN"/>
        </w:rPr>
        <w:t xml:space="preserve">Сбор нефти и газа со скважин №№ 159, 161 </w:t>
      </w:r>
      <w:proofErr w:type="spellStart"/>
      <w:r w:rsidRPr="00AD589F">
        <w:rPr>
          <w:sz w:val="28"/>
          <w:szCs w:val="28"/>
          <w:lang w:eastAsia="zh-CN"/>
        </w:rPr>
        <w:t>Сургутского</w:t>
      </w:r>
      <w:proofErr w:type="spellEnd"/>
      <w:r w:rsidRPr="00AD589F">
        <w:rPr>
          <w:sz w:val="28"/>
          <w:szCs w:val="28"/>
          <w:lang w:eastAsia="zh-CN"/>
        </w:rPr>
        <w:t xml:space="preserve"> месторождения</w:t>
      </w:r>
      <w:r w:rsidRPr="00841F3C">
        <w:rPr>
          <w:sz w:val="28"/>
          <w:szCs w:val="28"/>
          <w:lang w:eastAsia="zh-CN"/>
        </w:rPr>
        <w:t>» в границах сельского поселения Захаркино муниципального района Сергиевский Самарской области</w:t>
      </w:r>
      <w:r w:rsidRPr="00654C42">
        <w:rPr>
          <w:sz w:val="28"/>
          <w:szCs w:val="28"/>
          <w:lang w:eastAsia="zh-CN"/>
        </w:rPr>
        <w:t>»</w:t>
      </w:r>
      <w:r w:rsidRPr="00654C42">
        <w:rPr>
          <w:sz w:val="28"/>
          <w:szCs w:val="28"/>
        </w:rPr>
        <w:t>.</w:t>
      </w:r>
      <w:proofErr w:type="gramEnd"/>
    </w:p>
    <w:p w:rsidR="008852A3" w:rsidRDefault="008852A3" w:rsidP="008852A3">
      <w:pPr>
        <w:pStyle w:val="12"/>
        <w:tabs>
          <w:tab w:val="num" w:pos="1288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0563">
        <w:rPr>
          <w:color w:val="000000"/>
          <w:sz w:val="28"/>
          <w:szCs w:val="28"/>
        </w:rPr>
        <w:t>Документация по планировке территории</w:t>
      </w:r>
      <w:r>
        <w:rPr>
          <w:sz w:val="28"/>
          <w:szCs w:val="28"/>
        </w:rPr>
        <w:t xml:space="preserve"> подготовлена </w:t>
      </w:r>
      <w:r w:rsidRPr="00080563">
        <w:rPr>
          <w:color w:val="000000"/>
          <w:sz w:val="28"/>
          <w:szCs w:val="28"/>
        </w:rPr>
        <w:t>на основании следующей документации</w:t>
      </w:r>
      <w:r>
        <w:rPr>
          <w:sz w:val="28"/>
          <w:szCs w:val="28"/>
        </w:rPr>
        <w:t>:</w:t>
      </w:r>
    </w:p>
    <w:p w:rsidR="008852A3" w:rsidRDefault="008852A3" w:rsidP="008852A3">
      <w:pPr>
        <w:pStyle w:val="12"/>
        <w:tabs>
          <w:tab w:val="num" w:pos="1288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0563">
        <w:rPr>
          <w:sz w:val="28"/>
          <w:szCs w:val="28"/>
        </w:rPr>
        <w:t xml:space="preserve">- </w:t>
      </w:r>
      <w:r>
        <w:rPr>
          <w:sz w:val="28"/>
          <w:szCs w:val="28"/>
        </w:rPr>
        <w:t>Схема территориального планирования муниципального района Сергиевский Самарской области;</w:t>
      </w:r>
    </w:p>
    <w:p w:rsidR="008852A3" w:rsidRDefault="008852A3" w:rsidP="008852A3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0AF">
        <w:rPr>
          <w:rFonts w:ascii="Times New Roman" w:hAnsi="Times New Roman"/>
          <w:sz w:val="28"/>
          <w:szCs w:val="28"/>
        </w:rPr>
        <w:t xml:space="preserve">- Генеральный план </w:t>
      </w:r>
      <w:r>
        <w:rPr>
          <w:rFonts w:ascii="Times New Roman" w:hAnsi="Times New Roman"/>
          <w:sz w:val="28"/>
          <w:szCs w:val="28"/>
        </w:rPr>
        <w:t>сельского поселения Захаркино</w:t>
      </w:r>
      <w:r w:rsidRPr="00477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4770AF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8852A3" w:rsidRDefault="008852A3" w:rsidP="008852A3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2A3" w:rsidRDefault="008852A3" w:rsidP="008852A3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2A3" w:rsidRPr="004B5C26" w:rsidRDefault="008852A3" w:rsidP="008852A3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2A3" w:rsidRDefault="008852A3" w:rsidP="008852A3">
      <w:pPr>
        <w:pStyle w:val="12"/>
        <w:tabs>
          <w:tab w:val="num" w:pos="1288"/>
          <w:tab w:val="left" w:pos="15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CF42D6">
        <w:rPr>
          <w:b/>
          <w:sz w:val="28"/>
          <w:szCs w:val="28"/>
        </w:rPr>
        <w:lastRenderedPageBreak/>
        <w:t>1.2 Сведения о линейном объекте и его краткая характеристика</w:t>
      </w:r>
    </w:p>
    <w:p w:rsidR="008852A3" w:rsidRDefault="008852A3" w:rsidP="008852A3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0AF">
        <w:rPr>
          <w:rFonts w:ascii="Times New Roman" w:hAnsi="Times New Roman"/>
          <w:color w:val="000000"/>
          <w:sz w:val="28"/>
          <w:szCs w:val="28"/>
        </w:rPr>
        <w:t xml:space="preserve">Для строительства объекта </w:t>
      </w:r>
      <w:r w:rsidRPr="004770AF">
        <w:rPr>
          <w:rFonts w:ascii="Times New Roman" w:hAnsi="Times New Roman"/>
          <w:sz w:val="28"/>
          <w:szCs w:val="28"/>
        </w:rPr>
        <w:t>АО "</w:t>
      </w:r>
      <w:proofErr w:type="spellStart"/>
      <w:r w:rsidRPr="004770AF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Pr="004770AF">
        <w:rPr>
          <w:rFonts w:ascii="Times New Roman" w:hAnsi="Times New Roman"/>
          <w:sz w:val="28"/>
          <w:szCs w:val="28"/>
        </w:rPr>
        <w:t xml:space="preserve">": </w:t>
      </w:r>
      <w:r>
        <w:rPr>
          <w:rFonts w:ascii="Times New Roman" w:hAnsi="Times New Roman"/>
          <w:sz w:val="28"/>
          <w:szCs w:val="28"/>
        </w:rPr>
        <w:t>2747</w:t>
      </w:r>
      <w:r w:rsidRPr="007F1454">
        <w:rPr>
          <w:rFonts w:ascii="Times New Roman" w:hAnsi="Times New Roman"/>
          <w:sz w:val="28"/>
          <w:szCs w:val="28"/>
        </w:rPr>
        <w:t>П «</w:t>
      </w:r>
      <w:r w:rsidRPr="00D96E20">
        <w:rPr>
          <w:rFonts w:ascii="Times New Roman" w:hAnsi="Times New Roman"/>
          <w:sz w:val="28"/>
          <w:szCs w:val="28"/>
        </w:rPr>
        <w:t xml:space="preserve">Сбор нефти и газа со скважин №№ 159, 161 </w:t>
      </w:r>
      <w:proofErr w:type="spellStart"/>
      <w:r w:rsidRPr="00D96E20">
        <w:rPr>
          <w:rFonts w:ascii="Times New Roman" w:hAnsi="Times New Roman"/>
          <w:sz w:val="28"/>
          <w:szCs w:val="28"/>
        </w:rPr>
        <w:t>Сургутского</w:t>
      </w:r>
      <w:proofErr w:type="spellEnd"/>
      <w:r w:rsidRPr="00D96E20">
        <w:rPr>
          <w:rFonts w:ascii="Times New Roman" w:hAnsi="Times New Roman"/>
          <w:sz w:val="28"/>
          <w:szCs w:val="28"/>
        </w:rPr>
        <w:t xml:space="preserve"> месторождения</w:t>
      </w:r>
      <w:r w:rsidRPr="007F1454">
        <w:rPr>
          <w:rFonts w:ascii="Times New Roman" w:hAnsi="Times New Roman"/>
          <w:sz w:val="28"/>
          <w:szCs w:val="28"/>
        </w:rPr>
        <w:t xml:space="preserve">» на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Захаркино </w:t>
      </w:r>
      <w:r w:rsidRPr="007F1454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4770AF">
        <w:rPr>
          <w:rFonts w:ascii="Times New Roman" w:hAnsi="Times New Roman"/>
          <w:sz w:val="28"/>
          <w:szCs w:val="28"/>
        </w:rPr>
        <w:t xml:space="preserve"> планируется размещение сооружений:</w:t>
      </w:r>
      <w:r w:rsidRPr="00050D52">
        <w:rPr>
          <w:rFonts w:ascii="Times New Roman" w:hAnsi="Times New Roman"/>
          <w:sz w:val="28"/>
          <w:szCs w:val="28"/>
        </w:rPr>
        <w:t xml:space="preserve"> </w:t>
      </w:r>
    </w:p>
    <w:p w:rsidR="008852A3" w:rsidRDefault="008852A3" w:rsidP="008852A3">
      <w:pPr>
        <w:pStyle w:val="a5"/>
        <w:numPr>
          <w:ilvl w:val="0"/>
          <w:numId w:val="11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715DFF">
        <w:rPr>
          <w:sz w:val="28"/>
          <w:szCs w:val="28"/>
        </w:rPr>
        <w:t xml:space="preserve">Земельный участок под </w:t>
      </w:r>
      <w:proofErr w:type="gramStart"/>
      <w:r w:rsidRPr="00715DFF">
        <w:rPr>
          <w:sz w:val="28"/>
          <w:szCs w:val="28"/>
        </w:rPr>
        <w:t>ВЛ</w:t>
      </w:r>
      <w:proofErr w:type="gramEnd"/>
      <w:r w:rsidRPr="00715DFF">
        <w:rPr>
          <w:sz w:val="28"/>
          <w:szCs w:val="28"/>
        </w:rPr>
        <w:t xml:space="preserve"> 6 </w:t>
      </w:r>
      <w:proofErr w:type="spellStart"/>
      <w:r w:rsidRPr="00715DFF"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r w:rsidRPr="00715DFF">
        <w:rPr>
          <w:sz w:val="28"/>
          <w:szCs w:val="28"/>
        </w:rPr>
        <w:t xml:space="preserve"> </w:t>
      </w:r>
    </w:p>
    <w:p w:rsidR="008852A3" w:rsidRDefault="008852A3" w:rsidP="008852A3">
      <w:pPr>
        <w:pStyle w:val="a5"/>
        <w:spacing w:after="200" w:line="276" w:lineRule="auto"/>
        <w:ind w:left="1428"/>
        <w:jc w:val="both"/>
        <w:rPr>
          <w:sz w:val="28"/>
          <w:szCs w:val="28"/>
        </w:rPr>
      </w:pPr>
    </w:p>
    <w:p w:rsidR="008852A3" w:rsidRDefault="008852A3" w:rsidP="008852A3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9C5AB1">
        <w:rPr>
          <w:rFonts w:ascii="Times New Roman" w:hAnsi="Times New Roman"/>
          <w:sz w:val="28"/>
          <w:szCs w:val="28"/>
        </w:rPr>
        <w:t xml:space="preserve">роектной документацией предусматривается </w:t>
      </w:r>
      <w:r>
        <w:rPr>
          <w:rFonts w:ascii="Times New Roman" w:hAnsi="Times New Roman"/>
          <w:sz w:val="28"/>
          <w:szCs w:val="28"/>
        </w:rPr>
        <w:t>с</w:t>
      </w:r>
      <w:r w:rsidRPr="002411E1">
        <w:rPr>
          <w:rFonts w:ascii="Times New Roman" w:hAnsi="Times New Roman"/>
          <w:sz w:val="28"/>
          <w:szCs w:val="28"/>
        </w:rPr>
        <w:t>троительство трассы ВЛ-6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1E1">
        <w:rPr>
          <w:rFonts w:ascii="Times New Roman" w:hAnsi="Times New Roman"/>
          <w:sz w:val="28"/>
          <w:szCs w:val="28"/>
        </w:rPr>
        <w:t>кВ</w:t>
      </w:r>
      <w:proofErr w:type="spellEnd"/>
      <w:r w:rsidRPr="002411E1">
        <w:rPr>
          <w:rFonts w:ascii="Times New Roman" w:hAnsi="Times New Roman"/>
          <w:sz w:val="28"/>
          <w:szCs w:val="28"/>
        </w:rPr>
        <w:t xml:space="preserve"> осуществляется от существующей ПС «Козловская» до существующей ПС «</w:t>
      </w:r>
      <w:proofErr w:type="spellStart"/>
      <w:r w:rsidRPr="002411E1">
        <w:rPr>
          <w:rFonts w:ascii="Times New Roman" w:hAnsi="Times New Roman"/>
          <w:sz w:val="28"/>
          <w:szCs w:val="28"/>
        </w:rPr>
        <w:t>Сургутская</w:t>
      </w:r>
      <w:proofErr w:type="spellEnd"/>
      <w:r w:rsidRPr="002411E1">
        <w:rPr>
          <w:rFonts w:ascii="Times New Roman" w:hAnsi="Times New Roman"/>
          <w:sz w:val="28"/>
          <w:szCs w:val="28"/>
        </w:rPr>
        <w:t>» протяженностью 11,205 м., следует в общем юго-восточном направлении по пахотным и пастбищным землям так же по землям населенного пункта.</w:t>
      </w:r>
      <w:proofErr w:type="gramEnd"/>
      <w:r w:rsidRPr="002411E1">
        <w:rPr>
          <w:rFonts w:ascii="Times New Roman" w:hAnsi="Times New Roman"/>
          <w:sz w:val="28"/>
          <w:szCs w:val="28"/>
        </w:rPr>
        <w:t xml:space="preserve"> Пересечений с существующими коммуникациями по трассе нет.</w:t>
      </w:r>
    </w:p>
    <w:p w:rsidR="008852A3" w:rsidRPr="009C5AB1" w:rsidRDefault="008852A3" w:rsidP="008852A3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852A3" w:rsidRPr="00256430" w:rsidRDefault="008852A3" w:rsidP="008852A3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643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Pr="00256430">
        <w:rPr>
          <w:rFonts w:ascii="Times New Roman" w:hAnsi="Times New Roman"/>
          <w:b/>
          <w:sz w:val="28"/>
          <w:szCs w:val="28"/>
        </w:rPr>
        <w:t xml:space="preserve"> </w:t>
      </w:r>
      <w:r w:rsidRPr="00256430">
        <w:rPr>
          <w:rFonts w:ascii="Times New Roman" w:hAnsi="Times New Roman"/>
          <w:b/>
          <w:sz w:val="28"/>
          <w:szCs w:val="28"/>
          <w:lang w:eastAsia="zh-CN"/>
        </w:rPr>
        <w:t>Принципиальные мероприятия, необходимые для освоения территории</w:t>
      </w:r>
    </w:p>
    <w:p w:rsidR="008852A3" w:rsidRPr="00256430" w:rsidRDefault="008852A3" w:rsidP="008852A3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430">
        <w:rPr>
          <w:rFonts w:ascii="Times New Roman" w:hAnsi="Times New Roman"/>
          <w:sz w:val="28"/>
          <w:szCs w:val="28"/>
        </w:rPr>
        <w:t>Выбранное место размещения линейн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256430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а</w:t>
      </w:r>
      <w:r w:rsidRPr="00256430">
        <w:rPr>
          <w:rFonts w:ascii="Times New Roman" w:hAnsi="Times New Roman"/>
          <w:sz w:val="28"/>
          <w:szCs w:val="28"/>
        </w:rPr>
        <w:t xml:space="preserve"> в наибольшей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430">
        <w:rPr>
          <w:rFonts w:ascii="Times New Roman" w:hAnsi="Times New Roman"/>
          <w:sz w:val="28"/>
          <w:szCs w:val="28"/>
        </w:rPr>
        <w:t>соответствуют всем требованиям норм и правил, обеспечивающих благоприятное воздействие объекта на окружающую природную среду и население района, а также предупреждение возможных экологических и иных последствий.</w:t>
      </w:r>
    </w:p>
    <w:p w:rsidR="008852A3" w:rsidRDefault="008852A3" w:rsidP="008852A3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430">
        <w:rPr>
          <w:rFonts w:ascii="Times New Roman" w:hAnsi="Times New Roman"/>
          <w:sz w:val="28"/>
          <w:szCs w:val="28"/>
        </w:rPr>
        <w:t>Мероприятия по охране окружающей среды сводятся к рациональному использованию земель и запасов полезных ископаемых и недопущению загрязнения водоемов, почв и атмосферного воздуха.</w:t>
      </w:r>
    </w:p>
    <w:p w:rsidR="008852A3" w:rsidRDefault="008852A3" w:rsidP="008852A3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Рациональное использование и охрана земель обеспечиваются следующими мероприятиями:</w:t>
      </w:r>
    </w:p>
    <w:p w:rsidR="008852A3" w:rsidRDefault="008852A3" w:rsidP="008852A3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размещением площадок и коммуникаций, по возможности, на малоценных и непригодных для сельского хозяйства землях;</w:t>
      </w:r>
    </w:p>
    <w:p w:rsidR="008852A3" w:rsidRDefault="008852A3" w:rsidP="008852A3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прокладкой коммуникаций в существующих коридорах с минимально допустимыми расстояниями между ними;</w:t>
      </w:r>
    </w:p>
    <w:p w:rsidR="008852A3" w:rsidRDefault="008852A3" w:rsidP="008852A3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рекультивацией нарушенных при строительстве земель;</w:t>
      </w:r>
    </w:p>
    <w:p w:rsidR="008852A3" w:rsidRDefault="008852A3" w:rsidP="008852A3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● возмещением землепользователям убытков, связанных с изъятием земель.</w:t>
      </w:r>
    </w:p>
    <w:p w:rsidR="008852A3" w:rsidRDefault="008852A3" w:rsidP="008852A3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проекте приняты решения, обеспечивающие повышение надежности добычи и транспорта нефти и, как следствие, повышение пожарной безопасности проектируемого объекта. Предусмотренные проектом решения представлены комплексом организационных, технологических и технических мероприятий, конструкционных решений, принятых в соответствии с требованиями государственных стандартов, норм и правил. Принятые проектные решения направлены, в первую очередь на повышение эксплуатационной надежности, противопожарной и экологической безопасности проектируемых линейных объектов. </w:t>
      </w:r>
    </w:p>
    <w:p w:rsidR="008852A3" w:rsidRPr="00256430" w:rsidRDefault="008852A3" w:rsidP="008852A3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технической и пожарной безопасности проектируемой ВЛ-6кВ устанавливается охранная зона, которая составляет 10,5 м от оси.</w:t>
      </w:r>
    </w:p>
    <w:p w:rsidR="008852A3" w:rsidRDefault="008852A3" w:rsidP="008852A3">
      <w:pPr>
        <w:pStyle w:val="ad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Полоса земли шириной не менее 3 м от оси с каждой стороны трубопроводов содержится в расчищенном состоянии (от деревьев, кустарников, поросли).</w:t>
      </w:r>
    </w:p>
    <w:p w:rsidR="008852A3" w:rsidRDefault="008852A3" w:rsidP="008852A3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2A3" w:rsidRPr="00305493" w:rsidRDefault="008852A3" w:rsidP="008852A3">
      <w:pPr>
        <w:pStyle w:val="11"/>
        <w:spacing w:line="360" w:lineRule="auto"/>
        <w:ind w:firstLine="709"/>
        <w:jc w:val="left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2</w:t>
      </w:r>
      <w:r w:rsidRPr="00305493">
        <w:rPr>
          <w:b/>
          <w:sz w:val="28"/>
          <w:szCs w:val="28"/>
          <w:lang w:eastAsia="zh-CN"/>
        </w:rPr>
        <w:t xml:space="preserve">. Сведения о размещении объектов </w:t>
      </w:r>
      <w:r w:rsidRPr="00305493">
        <w:rPr>
          <w:b/>
          <w:sz w:val="28"/>
          <w:szCs w:val="28"/>
        </w:rPr>
        <w:t>АО "</w:t>
      </w:r>
      <w:proofErr w:type="spellStart"/>
      <w:r w:rsidRPr="00305493">
        <w:rPr>
          <w:b/>
          <w:sz w:val="28"/>
          <w:szCs w:val="28"/>
        </w:rPr>
        <w:t>Самаранефтегаз</w:t>
      </w:r>
      <w:proofErr w:type="spellEnd"/>
      <w:r w:rsidRPr="00305493">
        <w:rPr>
          <w:b/>
          <w:sz w:val="28"/>
          <w:szCs w:val="28"/>
        </w:rPr>
        <w:t>"</w:t>
      </w:r>
      <w:r>
        <w:rPr>
          <w:b/>
          <w:sz w:val="28"/>
          <w:szCs w:val="28"/>
          <w:lang w:eastAsia="zh-CN"/>
        </w:rPr>
        <w:t xml:space="preserve"> на осваиваемой </w:t>
      </w:r>
      <w:r w:rsidRPr="00305493">
        <w:rPr>
          <w:b/>
          <w:sz w:val="28"/>
          <w:szCs w:val="28"/>
          <w:lang w:eastAsia="zh-CN"/>
        </w:rPr>
        <w:t>территории</w:t>
      </w:r>
      <w:r>
        <w:rPr>
          <w:b/>
          <w:sz w:val="28"/>
          <w:szCs w:val="28"/>
          <w:lang w:eastAsia="zh-CN"/>
        </w:rPr>
        <w:t>.</w:t>
      </w:r>
    </w:p>
    <w:p w:rsidR="008852A3" w:rsidRDefault="008852A3" w:rsidP="008852A3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C80E4D">
        <w:rPr>
          <w:rFonts w:ascii="Times New Roman" w:hAnsi="Times New Roman"/>
          <w:sz w:val="28"/>
          <w:szCs w:val="28"/>
          <w:lang w:eastAsia="zh-CN"/>
        </w:rPr>
        <w:t>Строительство трассы ВЛ-6кВ осуществляется от существующей ПС «Козловская» до существующей ПС «</w:t>
      </w:r>
      <w:proofErr w:type="spellStart"/>
      <w:r w:rsidRPr="00C80E4D">
        <w:rPr>
          <w:rFonts w:ascii="Times New Roman" w:hAnsi="Times New Roman"/>
          <w:sz w:val="28"/>
          <w:szCs w:val="28"/>
          <w:lang w:eastAsia="zh-CN"/>
        </w:rPr>
        <w:t>Сургутская</w:t>
      </w:r>
      <w:proofErr w:type="spellEnd"/>
      <w:r w:rsidRPr="00C80E4D"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C80E4D">
        <w:rPr>
          <w:rFonts w:ascii="Times New Roman" w:hAnsi="Times New Roman"/>
          <w:sz w:val="28"/>
          <w:szCs w:val="28"/>
          <w:lang w:eastAsia="zh-CN"/>
        </w:rPr>
        <w:t xml:space="preserve">  следует в общем юго-восточном направлении по пахотным и пастбищным землям так же по землям населенного пункта.</w:t>
      </w:r>
      <w:proofErr w:type="gramEnd"/>
      <w:r w:rsidRPr="00C80E4D">
        <w:rPr>
          <w:rFonts w:ascii="Times New Roman" w:hAnsi="Times New Roman"/>
          <w:sz w:val="28"/>
          <w:szCs w:val="28"/>
          <w:lang w:eastAsia="zh-CN"/>
        </w:rPr>
        <w:t xml:space="preserve"> Пересечений с существующими коммуникациями по трассе нет.</w:t>
      </w:r>
    </w:p>
    <w:p w:rsidR="008852A3" w:rsidRDefault="008852A3" w:rsidP="008852A3">
      <w:pPr>
        <w:pStyle w:val="12"/>
        <w:tabs>
          <w:tab w:val="num" w:pos="1288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Существующая дорожно-транспортная сеть обеспечивает внешний подъезд к участку строительства </w:t>
      </w:r>
      <w:r w:rsidRPr="00CF42D6">
        <w:rPr>
          <w:color w:val="000000"/>
          <w:sz w:val="28"/>
          <w:szCs w:val="28"/>
        </w:rPr>
        <w:t xml:space="preserve">объекта </w:t>
      </w:r>
      <w:r w:rsidRPr="00CF42D6">
        <w:rPr>
          <w:sz w:val="28"/>
          <w:szCs w:val="28"/>
        </w:rPr>
        <w:t>АО "</w:t>
      </w:r>
      <w:proofErr w:type="spellStart"/>
      <w:r w:rsidRPr="00CF42D6">
        <w:rPr>
          <w:sz w:val="28"/>
          <w:szCs w:val="28"/>
        </w:rPr>
        <w:t>Самаранефтегаз</w:t>
      </w:r>
      <w:proofErr w:type="spellEnd"/>
      <w:r w:rsidRPr="00CF42D6">
        <w:rPr>
          <w:sz w:val="28"/>
          <w:szCs w:val="28"/>
        </w:rPr>
        <w:t xml:space="preserve">": </w:t>
      </w:r>
      <w:r>
        <w:rPr>
          <w:sz w:val="28"/>
          <w:szCs w:val="28"/>
        </w:rPr>
        <w:t>2747</w:t>
      </w:r>
      <w:r w:rsidRPr="007F1454">
        <w:rPr>
          <w:sz w:val="28"/>
          <w:szCs w:val="28"/>
        </w:rPr>
        <w:t>П «</w:t>
      </w:r>
      <w:r w:rsidRPr="00475F7B">
        <w:rPr>
          <w:sz w:val="28"/>
          <w:szCs w:val="28"/>
        </w:rPr>
        <w:t xml:space="preserve">Сбор нефти и газа со скважин №№ 159, 161 </w:t>
      </w:r>
      <w:proofErr w:type="spellStart"/>
      <w:r w:rsidRPr="00475F7B">
        <w:rPr>
          <w:sz w:val="28"/>
          <w:szCs w:val="28"/>
        </w:rPr>
        <w:t>Сургутского</w:t>
      </w:r>
      <w:proofErr w:type="spellEnd"/>
      <w:r w:rsidRPr="00475F7B">
        <w:rPr>
          <w:sz w:val="28"/>
          <w:szCs w:val="28"/>
        </w:rPr>
        <w:t xml:space="preserve"> месторождения</w:t>
      </w:r>
      <w:r w:rsidRPr="007F1454">
        <w:rPr>
          <w:sz w:val="28"/>
          <w:szCs w:val="28"/>
        </w:rPr>
        <w:t>»</w:t>
      </w:r>
      <w:r w:rsidRPr="004770A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района Сергиевский</w:t>
      </w:r>
      <w:r w:rsidRPr="004770AF">
        <w:rPr>
          <w:sz w:val="28"/>
          <w:szCs w:val="28"/>
        </w:rPr>
        <w:t xml:space="preserve"> Самарской области</w:t>
      </w:r>
      <w:r w:rsidRPr="00C66305">
        <w:rPr>
          <w:sz w:val="28"/>
          <w:szCs w:val="28"/>
        </w:rPr>
        <w:t>.</w:t>
      </w:r>
    </w:p>
    <w:p w:rsidR="00A867F8" w:rsidRDefault="00A867F8"/>
    <w:sectPr w:rsidR="00A867F8" w:rsidSect="006A66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1418" w:left="1418" w:header="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CA" w:rsidRDefault="00025BCA">
      <w:r>
        <w:separator/>
      </w:r>
    </w:p>
  </w:endnote>
  <w:endnote w:type="continuationSeparator" w:id="0">
    <w:p w:rsidR="00025BCA" w:rsidRDefault="0002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EE" w:rsidRDefault="008852A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75EE" w:rsidRDefault="00025B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EE" w:rsidRDefault="008852A3">
    <w:pPr>
      <w:pStyle w:val="a8"/>
      <w:tabs>
        <w:tab w:val="left" w:pos="5130"/>
      </w:tabs>
    </w:pPr>
    <w:r>
      <w:rPr>
        <w:noProof/>
        <w:lang w:val="ru-RU" w:eastAsia="ru-RU"/>
      </w:rPr>
      <mc:AlternateContent>
        <mc:Choice Requires="wps">
          <w:drawing>
            <wp:anchor distT="0" distB="0" distL="182880" distR="182880" simplePos="0" relativeHeight="251661312" behindDoc="0" locked="0" layoutInCell="1" allowOverlap="1">
              <wp:simplePos x="0" y="0"/>
              <wp:positionH relativeFrom="page">
                <wp:posOffset>6922770</wp:posOffset>
              </wp:positionH>
              <wp:positionV relativeFrom="page">
                <wp:posOffset>10015855</wp:posOffset>
              </wp:positionV>
              <wp:extent cx="371475" cy="320675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1475" cy="32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5EE" w:rsidRPr="00FF5859" w:rsidRDefault="008852A3" w:rsidP="00FF5859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FF5859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F5859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FF5859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C1C0E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FF5859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545.1pt;margin-top:788.65pt;width:29.25pt;height:25.2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" stroked="f" strokeweight="3pt">
              <v:textbox>
                <w:txbxContent>
                  <w:p w:rsidR="005875EE" w:rsidRPr="00FF5859" w:rsidRDefault="008852A3" w:rsidP="00FF5859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F5859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Pr="00FF5859">
                      <w:rPr>
                        <w:rFonts w:ascii="Times New Roman" w:hAnsi="Times New Roman"/>
                        <w:sz w:val="24"/>
                        <w:szCs w:val="24"/>
                      </w:rPr>
                      <w:instrText>PAGE   \* MERGEFORMAT</w:instrText>
                    </w:r>
                    <w:r w:rsidRPr="00FF5859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6C1C0E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2</w:t>
                    </w:r>
                    <w:r w:rsidRPr="00FF5859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82880" distR="182880" simplePos="0" relativeHeight="251660288" behindDoc="1" locked="0" layoutInCell="1" allowOverlap="1">
              <wp:simplePos x="0" y="0"/>
              <wp:positionH relativeFrom="page">
                <wp:posOffset>7200265</wp:posOffset>
              </wp:positionH>
              <wp:positionV relativeFrom="page">
                <wp:posOffset>1016000</wp:posOffset>
              </wp:positionV>
              <wp:extent cx="457200" cy="8767445"/>
              <wp:effectExtent l="0" t="0" r="0" b="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8767445"/>
                        <a:chOff x="0" y="0"/>
                        <a:chExt cx="457200" cy="8229600"/>
                      </a:xfrm>
                    </wpg:grpSpPr>
                    <wps:wsp>
                      <wps:cNvPr id="2" name="Прямоугольник 43"/>
                      <wps:cNvSpPr>
                        <a:spLocks noChangeArrowheads="1"/>
                      </wps:cNvSpPr>
                      <wps:spPr bwMode="auto"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Текстовое поле 4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5EE" w:rsidRPr="00FF5859" w:rsidRDefault="00025BCA">
                            <w:pPr>
                              <w:rPr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vert="vert270" wrap="square" lIns="182880" tIns="45720" rIns="91440" bIns="13716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82000</wp14:pctHeight>
              </wp14:sizeRelV>
            </wp:anchor>
          </w:drawing>
        </mc:Choice>
        <mc:Fallback>
          <w:pict>
            <v:group id="Группа 1" o:spid="_x0000_s1028" style="position:absolute;margin-left:566.95pt;margin-top:80pt;width:36pt;height:690.35pt;z-index:-251656192;mso-height-percent:820;mso-wrap-distance-left:14.4pt;mso-wrap-distance-right:14.4pt;mso-position-horizontal-relative:page;mso-position-vertical-relative:page;mso-height-percent:820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">
              <v:rect id="Прямоугольник 43" o:spid="_x0000_s1029" style="position:absolute;left:4393;width:179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cRcEA&#10;AADaAAAADwAAAGRycy9kb3ducmV2LnhtbESPQWvCQBSE7wX/w/KEXopuIm2J0VVEKvRqKp6f2WcS&#10;zL4Nu2uM/94VhB6HmfmGWa4H04qenG8sK0inCQji0uqGKwWHv90kA+EDssbWMim4k4f1avS2xFzb&#10;G++pL0IlIoR9jgrqELpcSl/WZNBPbUccvbN1BkOUrpLa4S3CTStnSfItDTYcF2rsaFtTeSmuJlIO&#10;882X/MlO6efH9pi5Pi32yU6p9/GwWYAINIT/8Kv9qxXM4Hkl3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RHEXBAAAA2gAAAA8AAAAAAAAAAAAAAAAAmAIAAGRycy9kb3du&#10;cmV2LnhtbFBLBQYAAAAABAAEAPUAAACGAwAAAAA=&#10;" fillcolor="black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4" o:spid="_x0000_s1030" type="#_x0000_t202" style="position:absolute;width:4572;height:822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VDMUA&#10;AADaAAAADwAAAGRycy9kb3ducmV2LnhtbESPT2vCQBTE74V+h+UVeim6sS2iqWtQg6UnwT+ox0f2&#10;NQnJvg27q8Zv3y0Uehxm5jfMLOtNK67kfG1ZwWiYgCAurK65VHDYrwcTED4ga2wtk4I7ecjmjw8z&#10;TLW98Zauu1CKCGGfooIqhC6V0hcVGfRD2xFH79s6gyFKV0rt8BbhppWvSTKWBmuOCxV2tKqoaHYX&#10;o2DZNi6n+yn/POqD3rw07/10f1bq+alffIAI1If/8F/7Syt4g98r8Qb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BUMxQAAANoAAAAPAAAAAAAAAAAAAAAAAJgCAABkcnMv&#10;ZG93bnJldi54bWxQSwUGAAAAAAQABAD1AAAAigMAAAAA&#10;" filled="f" stroked="f" strokeweight=".5pt">
                <v:textbox style="layout-flow:vertical;mso-layout-flow-alt:bottom-to-top" inset="14.4pt,,,10.8pt">
                  <w:txbxContent>
                    <w:p w:rsidR="005875EE" w:rsidRPr="00FF5859" w:rsidRDefault="008852A3">
                      <w:pPr>
                        <w:rPr>
                          <w:color w:val="7F7F7F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:rsidR="005875EE" w:rsidRDefault="00025BC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1E" w:rsidRDefault="009043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CA" w:rsidRDefault="00025BCA">
      <w:r>
        <w:separator/>
      </w:r>
    </w:p>
  </w:footnote>
  <w:footnote w:type="continuationSeparator" w:id="0">
    <w:p w:rsidR="00025BCA" w:rsidRDefault="00025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1E" w:rsidRDefault="009043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EE" w:rsidRDefault="00025BC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1E" w:rsidRDefault="009043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30E"/>
    <w:multiLevelType w:val="singleLevel"/>
    <w:tmpl w:val="E7F8DB62"/>
    <w:lvl w:ilvl="0">
      <w:start w:val="1"/>
      <w:numFmt w:val="bullet"/>
      <w:lvlText w:val="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</w:abstractNum>
  <w:abstractNum w:abstractNumId="1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8533A16"/>
    <w:multiLevelType w:val="multilevel"/>
    <w:tmpl w:val="22600DEC"/>
    <w:lvl w:ilvl="0">
      <w:start w:val="1"/>
      <w:numFmt w:val="decimal"/>
      <w:lvlRestart w:val="0"/>
      <w:pStyle w:val="1"/>
      <w:suff w:val="space"/>
      <w:lvlText w:val="%1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A3"/>
    <w:rsid w:val="00025BCA"/>
    <w:rsid w:val="00184F3E"/>
    <w:rsid w:val="001C3234"/>
    <w:rsid w:val="005B1B31"/>
    <w:rsid w:val="00691D85"/>
    <w:rsid w:val="006C1C0E"/>
    <w:rsid w:val="008852A3"/>
    <w:rsid w:val="0090431E"/>
    <w:rsid w:val="009A52ED"/>
    <w:rsid w:val="00A867F8"/>
    <w:rsid w:val="00B9790E"/>
    <w:rsid w:val="00C83013"/>
    <w:rsid w:val="00D91CFC"/>
    <w:rsid w:val="00EA4EEA"/>
    <w:rsid w:val="00F1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aliases w:val=" Знак7"/>
    <w:basedOn w:val="a"/>
    <w:next w:val="a"/>
    <w:link w:val="10"/>
    <w:qFormat/>
    <w:rsid w:val="00184F3E"/>
    <w:pPr>
      <w:keepNext/>
      <w:numPr>
        <w:numId w:val="9"/>
      </w:numPr>
      <w:suppressAutoHyphens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84F3E"/>
    <w:pPr>
      <w:keepNext/>
      <w:numPr>
        <w:ilvl w:val="1"/>
        <w:numId w:val="9"/>
      </w:numPr>
      <w:suppressAutoHyphens/>
      <w:autoSpaceDE w:val="0"/>
      <w:outlineLvl w:val="1"/>
    </w:pPr>
    <w:rPr>
      <w:rFonts w:cs="Arial"/>
      <w:sz w:val="24"/>
      <w:szCs w:val="24"/>
      <w:u w:val="single"/>
      <w:lang w:eastAsia="ar-SA"/>
    </w:rPr>
  </w:style>
  <w:style w:type="paragraph" w:styleId="3">
    <w:name w:val="heading 3"/>
    <w:basedOn w:val="a"/>
    <w:next w:val="a"/>
    <w:link w:val="30"/>
    <w:qFormat/>
    <w:rsid w:val="00184F3E"/>
    <w:pPr>
      <w:keepNext/>
      <w:numPr>
        <w:ilvl w:val="2"/>
        <w:numId w:val="9"/>
      </w:numPr>
      <w:suppressAutoHyphens/>
      <w:autoSpaceDE w:val="0"/>
      <w:outlineLvl w:val="2"/>
    </w:pPr>
    <w:rPr>
      <w:rFonts w:cs="Arial"/>
      <w:b/>
      <w:bCs/>
      <w:szCs w:val="24"/>
      <w:u w:val="single"/>
      <w:lang w:eastAsia="ar-SA"/>
    </w:rPr>
  </w:style>
  <w:style w:type="paragraph" w:styleId="4">
    <w:name w:val="heading 4"/>
    <w:basedOn w:val="a"/>
    <w:next w:val="a"/>
    <w:link w:val="40"/>
    <w:qFormat/>
    <w:rsid w:val="00184F3E"/>
    <w:pPr>
      <w:keepNext/>
      <w:numPr>
        <w:ilvl w:val="3"/>
        <w:numId w:val="9"/>
      </w:numPr>
      <w:suppressAutoHyphens/>
      <w:autoSpaceDE w:val="0"/>
      <w:outlineLvl w:val="3"/>
    </w:pPr>
    <w:rPr>
      <w:rFonts w:cs="Arial"/>
      <w:b/>
      <w:bCs/>
      <w:szCs w:val="24"/>
      <w:lang w:eastAsia="ar-SA"/>
    </w:rPr>
  </w:style>
  <w:style w:type="paragraph" w:styleId="5">
    <w:name w:val="heading 5"/>
    <w:aliases w:val="наимен. табл,Bold"/>
    <w:basedOn w:val="a"/>
    <w:next w:val="a"/>
    <w:link w:val="50"/>
    <w:qFormat/>
    <w:rsid w:val="00184F3E"/>
    <w:pPr>
      <w:keepNext/>
      <w:numPr>
        <w:ilvl w:val="4"/>
        <w:numId w:val="9"/>
      </w:numPr>
      <w:suppressAutoHyphens/>
      <w:jc w:val="center"/>
      <w:outlineLvl w:val="4"/>
    </w:pPr>
    <w:rPr>
      <w:rFonts w:ascii="Times New Roman" w:hAnsi="Times New Roman"/>
      <w:sz w:val="28"/>
      <w:szCs w:val="28"/>
      <w:lang w:eastAsia="ar-SA"/>
    </w:rPr>
  </w:style>
  <w:style w:type="paragraph" w:styleId="6">
    <w:name w:val="heading 6"/>
    <w:aliases w:val="наимен. рис,Italic,OG Distribution"/>
    <w:basedOn w:val="a"/>
    <w:next w:val="a"/>
    <w:link w:val="60"/>
    <w:qFormat/>
    <w:rsid w:val="00184F3E"/>
    <w:pPr>
      <w:keepNext/>
      <w:numPr>
        <w:ilvl w:val="5"/>
        <w:numId w:val="9"/>
      </w:numPr>
      <w:tabs>
        <w:tab w:val="left" w:pos="8640"/>
      </w:tabs>
      <w:suppressAutoHyphens/>
      <w:outlineLvl w:val="5"/>
    </w:pPr>
    <w:rPr>
      <w:rFonts w:ascii="Times New Roman" w:hAnsi="Times New Roman"/>
      <w:sz w:val="28"/>
      <w:szCs w:val="28"/>
      <w:lang w:eastAsia="ar-SA"/>
    </w:rPr>
  </w:style>
  <w:style w:type="paragraph" w:styleId="7">
    <w:name w:val="heading 7"/>
    <w:aliases w:val="Наимен. рис,Not in Use"/>
    <w:basedOn w:val="a"/>
    <w:next w:val="a"/>
    <w:link w:val="70"/>
    <w:qFormat/>
    <w:rsid w:val="00184F3E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aliases w:val="not In use"/>
    <w:basedOn w:val="a"/>
    <w:next w:val="a"/>
    <w:link w:val="80"/>
    <w:qFormat/>
    <w:rsid w:val="00184F3E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aliases w:val="Not in use"/>
    <w:basedOn w:val="a"/>
    <w:next w:val="a"/>
    <w:link w:val="90"/>
    <w:qFormat/>
    <w:rsid w:val="00184F3E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7 Знак"/>
    <w:basedOn w:val="a0"/>
    <w:link w:val="1"/>
    <w:rsid w:val="00184F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84F3E"/>
    <w:rPr>
      <w:rFonts w:ascii="Arial" w:eastAsia="Times New Roman" w:hAnsi="Arial" w:cs="Arial"/>
      <w:sz w:val="24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184F3E"/>
    <w:rPr>
      <w:rFonts w:ascii="Arial" w:eastAsia="Times New Roman" w:hAnsi="Arial" w:cs="Arial"/>
      <w:b/>
      <w:bCs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184F3E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50">
    <w:name w:val="Заголовок 5 Знак"/>
    <w:aliases w:val="наимен. табл Знак,Bold Знак"/>
    <w:basedOn w:val="a0"/>
    <w:link w:val="5"/>
    <w:rsid w:val="00184F3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aliases w:val="наимен. рис Знак,Italic Знак,OG Distribution Знак"/>
    <w:basedOn w:val="a0"/>
    <w:link w:val="6"/>
    <w:rsid w:val="00184F3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aliases w:val="Наимен. рис Знак,Not in Use Знак"/>
    <w:basedOn w:val="a0"/>
    <w:link w:val="7"/>
    <w:rsid w:val="00184F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184F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Not in use Знак"/>
    <w:basedOn w:val="a0"/>
    <w:link w:val="9"/>
    <w:rsid w:val="00184F3E"/>
    <w:rPr>
      <w:rFonts w:ascii="Arial" w:eastAsia="Times New Roman" w:hAnsi="Arial" w:cs="Arial"/>
      <w:lang w:eastAsia="ru-RU"/>
    </w:rPr>
  </w:style>
  <w:style w:type="character" w:styleId="a3">
    <w:name w:val="Strong"/>
    <w:uiPriority w:val="22"/>
    <w:qFormat/>
    <w:rsid w:val="00184F3E"/>
    <w:rPr>
      <w:b/>
      <w:bCs/>
    </w:rPr>
  </w:style>
  <w:style w:type="character" w:styleId="a4">
    <w:name w:val="Emphasis"/>
    <w:qFormat/>
    <w:rsid w:val="00184F3E"/>
    <w:rPr>
      <w:i/>
      <w:iCs/>
    </w:rPr>
  </w:style>
  <w:style w:type="paragraph" w:styleId="a5">
    <w:name w:val="List Paragraph"/>
    <w:basedOn w:val="a"/>
    <w:uiPriority w:val="34"/>
    <w:qFormat/>
    <w:rsid w:val="00184F3E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6">
    <w:name w:val="header"/>
    <w:aliases w:val=" Знак"/>
    <w:basedOn w:val="a"/>
    <w:link w:val="a7"/>
    <w:rsid w:val="008852A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rsid w:val="008852A3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852A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8852A3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a">
    <w:name w:val="page number"/>
    <w:basedOn w:val="a0"/>
    <w:rsid w:val="008852A3"/>
  </w:style>
  <w:style w:type="paragraph" w:customStyle="1" w:styleId="11">
    <w:name w:val="Обычный1"/>
    <w:rsid w:val="008852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8852A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2A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8852A3"/>
    <w:pPr>
      <w:ind w:left="720"/>
    </w:pPr>
    <w:rPr>
      <w:rFonts w:ascii="Times New Roman" w:hAnsi="Times New Roman"/>
      <w:sz w:val="24"/>
      <w:szCs w:val="24"/>
    </w:rPr>
  </w:style>
  <w:style w:type="paragraph" w:customStyle="1" w:styleId="ad">
    <w:name w:val="Основной текст СамНИПИ"/>
    <w:link w:val="ae"/>
    <w:rsid w:val="008852A3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e">
    <w:name w:val="Основной текст СамНИПИ Знак"/>
    <w:link w:val="ad"/>
    <w:rsid w:val="008852A3"/>
    <w:rPr>
      <w:rFonts w:ascii="Arial" w:eastAsia="Times New Roman" w:hAnsi="Arial" w:cs="Times New Roman"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aliases w:val=" Знак7"/>
    <w:basedOn w:val="a"/>
    <w:next w:val="a"/>
    <w:link w:val="10"/>
    <w:qFormat/>
    <w:rsid w:val="00184F3E"/>
    <w:pPr>
      <w:keepNext/>
      <w:numPr>
        <w:numId w:val="9"/>
      </w:numPr>
      <w:suppressAutoHyphens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84F3E"/>
    <w:pPr>
      <w:keepNext/>
      <w:numPr>
        <w:ilvl w:val="1"/>
        <w:numId w:val="9"/>
      </w:numPr>
      <w:suppressAutoHyphens/>
      <w:autoSpaceDE w:val="0"/>
      <w:outlineLvl w:val="1"/>
    </w:pPr>
    <w:rPr>
      <w:rFonts w:cs="Arial"/>
      <w:sz w:val="24"/>
      <w:szCs w:val="24"/>
      <w:u w:val="single"/>
      <w:lang w:eastAsia="ar-SA"/>
    </w:rPr>
  </w:style>
  <w:style w:type="paragraph" w:styleId="3">
    <w:name w:val="heading 3"/>
    <w:basedOn w:val="a"/>
    <w:next w:val="a"/>
    <w:link w:val="30"/>
    <w:qFormat/>
    <w:rsid w:val="00184F3E"/>
    <w:pPr>
      <w:keepNext/>
      <w:numPr>
        <w:ilvl w:val="2"/>
        <w:numId w:val="9"/>
      </w:numPr>
      <w:suppressAutoHyphens/>
      <w:autoSpaceDE w:val="0"/>
      <w:outlineLvl w:val="2"/>
    </w:pPr>
    <w:rPr>
      <w:rFonts w:cs="Arial"/>
      <w:b/>
      <w:bCs/>
      <w:szCs w:val="24"/>
      <w:u w:val="single"/>
      <w:lang w:eastAsia="ar-SA"/>
    </w:rPr>
  </w:style>
  <w:style w:type="paragraph" w:styleId="4">
    <w:name w:val="heading 4"/>
    <w:basedOn w:val="a"/>
    <w:next w:val="a"/>
    <w:link w:val="40"/>
    <w:qFormat/>
    <w:rsid w:val="00184F3E"/>
    <w:pPr>
      <w:keepNext/>
      <w:numPr>
        <w:ilvl w:val="3"/>
        <w:numId w:val="9"/>
      </w:numPr>
      <w:suppressAutoHyphens/>
      <w:autoSpaceDE w:val="0"/>
      <w:outlineLvl w:val="3"/>
    </w:pPr>
    <w:rPr>
      <w:rFonts w:cs="Arial"/>
      <w:b/>
      <w:bCs/>
      <w:szCs w:val="24"/>
      <w:lang w:eastAsia="ar-SA"/>
    </w:rPr>
  </w:style>
  <w:style w:type="paragraph" w:styleId="5">
    <w:name w:val="heading 5"/>
    <w:aliases w:val="наимен. табл,Bold"/>
    <w:basedOn w:val="a"/>
    <w:next w:val="a"/>
    <w:link w:val="50"/>
    <w:qFormat/>
    <w:rsid w:val="00184F3E"/>
    <w:pPr>
      <w:keepNext/>
      <w:numPr>
        <w:ilvl w:val="4"/>
        <w:numId w:val="9"/>
      </w:numPr>
      <w:suppressAutoHyphens/>
      <w:jc w:val="center"/>
      <w:outlineLvl w:val="4"/>
    </w:pPr>
    <w:rPr>
      <w:rFonts w:ascii="Times New Roman" w:hAnsi="Times New Roman"/>
      <w:sz w:val="28"/>
      <w:szCs w:val="28"/>
      <w:lang w:eastAsia="ar-SA"/>
    </w:rPr>
  </w:style>
  <w:style w:type="paragraph" w:styleId="6">
    <w:name w:val="heading 6"/>
    <w:aliases w:val="наимен. рис,Italic,OG Distribution"/>
    <w:basedOn w:val="a"/>
    <w:next w:val="a"/>
    <w:link w:val="60"/>
    <w:qFormat/>
    <w:rsid w:val="00184F3E"/>
    <w:pPr>
      <w:keepNext/>
      <w:numPr>
        <w:ilvl w:val="5"/>
        <w:numId w:val="9"/>
      </w:numPr>
      <w:tabs>
        <w:tab w:val="left" w:pos="8640"/>
      </w:tabs>
      <w:suppressAutoHyphens/>
      <w:outlineLvl w:val="5"/>
    </w:pPr>
    <w:rPr>
      <w:rFonts w:ascii="Times New Roman" w:hAnsi="Times New Roman"/>
      <w:sz w:val="28"/>
      <w:szCs w:val="28"/>
      <w:lang w:eastAsia="ar-SA"/>
    </w:rPr>
  </w:style>
  <w:style w:type="paragraph" w:styleId="7">
    <w:name w:val="heading 7"/>
    <w:aliases w:val="Наимен. рис,Not in Use"/>
    <w:basedOn w:val="a"/>
    <w:next w:val="a"/>
    <w:link w:val="70"/>
    <w:qFormat/>
    <w:rsid w:val="00184F3E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aliases w:val="not In use"/>
    <w:basedOn w:val="a"/>
    <w:next w:val="a"/>
    <w:link w:val="80"/>
    <w:qFormat/>
    <w:rsid w:val="00184F3E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aliases w:val="Not in use"/>
    <w:basedOn w:val="a"/>
    <w:next w:val="a"/>
    <w:link w:val="90"/>
    <w:qFormat/>
    <w:rsid w:val="00184F3E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7 Знак"/>
    <w:basedOn w:val="a0"/>
    <w:link w:val="1"/>
    <w:rsid w:val="00184F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84F3E"/>
    <w:rPr>
      <w:rFonts w:ascii="Arial" w:eastAsia="Times New Roman" w:hAnsi="Arial" w:cs="Arial"/>
      <w:sz w:val="24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184F3E"/>
    <w:rPr>
      <w:rFonts w:ascii="Arial" w:eastAsia="Times New Roman" w:hAnsi="Arial" w:cs="Arial"/>
      <w:b/>
      <w:bCs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184F3E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50">
    <w:name w:val="Заголовок 5 Знак"/>
    <w:aliases w:val="наимен. табл Знак,Bold Знак"/>
    <w:basedOn w:val="a0"/>
    <w:link w:val="5"/>
    <w:rsid w:val="00184F3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aliases w:val="наимен. рис Знак,Italic Знак,OG Distribution Знак"/>
    <w:basedOn w:val="a0"/>
    <w:link w:val="6"/>
    <w:rsid w:val="00184F3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aliases w:val="Наимен. рис Знак,Not in Use Знак"/>
    <w:basedOn w:val="a0"/>
    <w:link w:val="7"/>
    <w:rsid w:val="00184F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184F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Not in use Знак"/>
    <w:basedOn w:val="a0"/>
    <w:link w:val="9"/>
    <w:rsid w:val="00184F3E"/>
    <w:rPr>
      <w:rFonts w:ascii="Arial" w:eastAsia="Times New Roman" w:hAnsi="Arial" w:cs="Arial"/>
      <w:lang w:eastAsia="ru-RU"/>
    </w:rPr>
  </w:style>
  <w:style w:type="character" w:styleId="a3">
    <w:name w:val="Strong"/>
    <w:uiPriority w:val="22"/>
    <w:qFormat/>
    <w:rsid w:val="00184F3E"/>
    <w:rPr>
      <w:b/>
      <w:bCs/>
    </w:rPr>
  </w:style>
  <w:style w:type="character" w:styleId="a4">
    <w:name w:val="Emphasis"/>
    <w:qFormat/>
    <w:rsid w:val="00184F3E"/>
    <w:rPr>
      <w:i/>
      <w:iCs/>
    </w:rPr>
  </w:style>
  <w:style w:type="paragraph" w:styleId="a5">
    <w:name w:val="List Paragraph"/>
    <w:basedOn w:val="a"/>
    <w:uiPriority w:val="34"/>
    <w:qFormat/>
    <w:rsid w:val="00184F3E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6">
    <w:name w:val="header"/>
    <w:aliases w:val=" Знак"/>
    <w:basedOn w:val="a"/>
    <w:link w:val="a7"/>
    <w:rsid w:val="008852A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rsid w:val="008852A3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852A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8852A3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a">
    <w:name w:val="page number"/>
    <w:basedOn w:val="a0"/>
    <w:rsid w:val="008852A3"/>
  </w:style>
  <w:style w:type="paragraph" w:customStyle="1" w:styleId="11">
    <w:name w:val="Обычный1"/>
    <w:rsid w:val="008852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8852A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2A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8852A3"/>
    <w:pPr>
      <w:ind w:left="720"/>
    </w:pPr>
    <w:rPr>
      <w:rFonts w:ascii="Times New Roman" w:hAnsi="Times New Roman"/>
      <w:sz w:val="24"/>
      <w:szCs w:val="24"/>
    </w:rPr>
  </w:style>
  <w:style w:type="paragraph" w:customStyle="1" w:styleId="ad">
    <w:name w:val="Основной текст СамНИПИ"/>
    <w:link w:val="ae"/>
    <w:rsid w:val="008852A3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e">
    <w:name w:val="Основной текст СамНИПИ Знак"/>
    <w:link w:val="ad"/>
    <w:rsid w:val="008852A3"/>
    <w:rPr>
      <w:rFonts w:ascii="Arial" w:eastAsia="Times New Roman" w:hAnsi="Arial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"СамараНИПИнефть"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Екатерина Владимировна</dc:creator>
  <cp:lastModifiedBy>User</cp:lastModifiedBy>
  <cp:revision>6</cp:revision>
  <dcterms:created xsi:type="dcterms:W3CDTF">2016-04-25T04:27:00Z</dcterms:created>
  <dcterms:modified xsi:type="dcterms:W3CDTF">2016-05-24T04:49:00Z</dcterms:modified>
</cp:coreProperties>
</file>